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E4" w:rsidRPr="00450A0C" w:rsidRDefault="00014CE4" w:rsidP="00014CE4"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bidi="ar-SA"/>
        </w:rPr>
      </w:pPr>
      <w:bookmarkStart w:id="0" w:name="_GoBack"/>
      <w:r w:rsidRPr="00450A0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bidi="ar-SA"/>
        </w:rPr>
        <w:t>Памятка</w:t>
      </w:r>
    </w:p>
    <w:p w:rsidR="00014CE4" w:rsidRPr="00861644" w:rsidRDefault="00014CE4" w:rsidP="00014CE4"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bidi="ar-SA"/>
        </w:rPr>
      </w:pPr>
      <w:r w:rsidRPr="00450A0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bidi="ar-SA"/>
        </w:rPr>
        <w:t>для детей и их законных представителей о действиях при получении информации о совершении противоправного деяния в отношении несовершеннолетнего</w:t>
      </w:r>
      <w:bookmarkEnd w:id="0"/>
    </w:p>
    <w:p w:rsidR="00014CE4" w:rsidRPr="00450A0C" w:rsidRDefault="00014CE4" w:rsidP="00014CE4">
      <w:pPr>
        <w:widowControl/>
        <w:shd w:val="clear" w:color="auto" w:fill="FFFFFF"/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bidi="ar-SA"/>
        </w:rPr>
      </w:pPr>
      <w:r w:rsidRPr="00450A0C">
        <w:rPr>
          <w:rFonts w:ascii="Times New Roman" w:eastAsia="Times New Roman" w:hAnsi="Times New Roman" w:cs="Times New Roman"/>
          <w:color w:val="auto"/>
          <w:kern w:val="36"/>
          <w:lang w:bidi="ar-SA"/>
        </w:rPr>
        <w:t> Современная жизнь полна неожиданностей, порой неприятных и зачастую опасных, требующая от детей максимальной осторожности и бдительности, которые должны прививаться взрослыми с малолетнего возраста. Органами власти принимаются максимальные меры по обеспечению безопасности детей.</w:t>
      </w:r>
    </w:p>
    <w:p w:rsidR="00014CE4" w:rsidRPr="00450A0C" w:rsidRDefault="00014CE4" w:rsidP="00014CE4">
      <w:pPr>
        <w:widowControl/>
        <w:shd w:val="clear" w:color="auto" w:fill="FFFFFF"/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bidi="ar-SA"/>
        </w:rPr>
      </w:pPr>
      <w:r w:rsidRPr="00450A0C">
        <w:rPr>
          <w:rFonts w:ascii="Times New Roman" w:eastAsia="Times New Roman" w:hAnsi="Times New Roman" w:cs="Times New Roman"/>
          <w:color w:val="auto"/>
          <w:kern w:val="36"/>
          <w:lang w:bidi="ar-SA"/>
        </w:rPr>
        <w:t>Обеспечение прав и свобод несовершеннолетних и, в первую очередь, уголовно-правовая защита их от преступных посягательств, является одним из приоритетных направлений в деятельности следственных органов Следственного комитета Российской Федерации (далее – СК России). </w:t>
      </w: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bidi="ar-SA"/>
        </w:rPr>
      </w:pPr>
      <w:r w:rsidRPr="00450A0C">
        <w:rPr>
          <w:rFonts w:ascii="Times New Roman" w:eastAsia="Times New Roman" w:hAnsi="Times New Roman" w:cs="Times New Roman"/>
          <w:color w:val="auto"/>
          <w:kern w:val="36"/>
          <w:lang w:bidi="ar-SA"/>
        </w:rPr>
        <w:t>            В соответствии с федеральным законодательством СК России является федеральным государственным органом, осуществляющим в соответствии с законодательством Российской Федерации полномочия в сфере уголовного судопроизводства.</w:t>
      </w: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bidi="ar-SA"/>
        </w:rPr>
      </w:pPr>
      <w:r w:rsidRPr="00450A0C">
        <w:rPr>
          <w:rFonts w:ascii="Times New Roman" w:eastAsia="Times New Roman" w:hAnsi="Times New Roman" w:cs="Times New Roman"/>
          <w:color w:val="auto"/>
          <w:kern w:val="36"/>
          <w:lang w:bidi="ar-SA"/>
        </w:rPr>
        <w:t>            СК России рассматриваются сообщения и расследуются уголовные дела о преступлениях против жизни и здоровья, половой неприкосновенности и половой свободы, здоровья населения и общественной нравственности и других общественно опасных деяний.</w:t>
      </w: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bidi="ar-SA"/>
        </w:rPr>
      </w:pPr>
      <w:r w:rsidRPr="00450A0C">
        <w:rPr>
          <w:rFonts w:ascii="Times New Roman" w:eastAsia="Times New Roman" w:hAnsi="Times New Roman" w:cs="Times New Roman"/>
          <w:color w:val="auto"/>
          <w:kern w:val="36"/>
          <w:lang w:bidi="ar-SA"/>
        </w:rPr>
        <w:t> Следственными органами СК России производится предварительное следствие по всем тяжким и особо тяжким преступлениям, совершенным несовершеннолетними и в отношении несовершеннолетних.</w:t>
      </w: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  <w:r w:rsidRPr="00450A0C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            Если Вы располагаете сведениями о готовящемся либо совершенном преступлении в отношении несовершеннолетнего, необходимо сообщить об этом в правоохранительные органы </w:t>
      </w:r>
      <w:r w:rsidRPr="007474E0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8 (34675) 40655</w:t>
      </w: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14CE4" w:rsidRPr="00450A0C" w:rsidRDefault="00014CE4" w:rsidP="00014CE4">
      <w:pPr>
        <w:widowControl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C106ED" w:rsidRDefault="00C106ED"/>
    <w:sectPr w:rsidR="00C1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E4"/>
    <w:rsid w:val="00014CE4"/>
    <w:rsid w:val="00C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66A7-0A48-44CF-9645-B9D0E41E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4C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2024-11-05T06:38:00Z</dcterms:created>
  <dcterms:modified xsi:type="dcterms:W3CDTF">2024-11-05T06:39:00Z</dcterms:modified>
</cp:coreProperties>
</file>